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0A" w:rsidRPr="00D52A0A" w:rsidRDefault="00D52A0A" w:rsidP="00D52A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D52A0A">
        <w:rPr>
          <w:rFonts w:ascii="Arial" w:eastAsia="Times New Roman" w:hAnsi="Arial" w:cs="Arial"/>
          <w:b/>
          <w:bCs/>
          <w:sz w:val="40"/>
          <w:szCs w:val="40"/>
          <w:lang w:eastAsia="pl-PL"/>
        </w:rPr>
        <w:t>Program</w:t>
      </w:r>
    </w:p>
    <w:p w:rsidR="00D52A0A" w:rsidRPr="00D52A0A" w:rsidRDefault="00D52A0A" w:rsidP="00D52A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D52A0A">
        <w:rPr>
          <w:rFonts w:ascii="Arial" w:eastAsia="Times New Roman" w:hAnsi="Arial" w:cs="Arial"/>
          <w:b/>
          <w:bCs/>
          <w:noProof/>
          <w:sz w:val="40"/>
          <w:szCs w:val="40"/>
          <w:lang w:eastAsia="pl-PL"/>
        </w:rPr>
        <w:drawing>
          <wp:inline distT="0" distB="0" distL="0" distR="0">
            <wp:extent cx="1428750" cy="695325"/>
            <wp:effectExtent l="0" t="0" r="0" b="9525"/>
            <wp:docPr id="1" name="Obraz 1" descr="logo Kongre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ongres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A0A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pl-PL"/>
        </w:rPr>
        <w:t>II Kongresu Żeglugi Śródlądowej</w:t>
      </w:r>
    </w:p>
    <w:p w:rsidR="00D52A0A" w:rsidRDefault="00D52A0A" w:rsidP="00D52A0A">
      <w:pPr>
        <w:shd w:val="clear" w:color="auto" w:fill="FFFFFF"/>
        <w:spacing w:after="300" w:line="240" w:lineRule="auto"/>
        <w:textAlignment w:val="baseline"/>
        <w:outlineLvl w:val="4"/>
        <w:rPr>
          <w:rFonts w:ascii="Arial" w:eastAsia="Times New Roman" w:hAnsi="Arial" w:cs="Arial"/>
          <w:sz w:val="38"/>
          <w:szCs w:val="38"/>
          <w:lang w:eastAsia="pl-PL"/>
        </w:rPr>
      </w:pPr>
    </w:p>
    <w:p w:rsidR="00941595" w:rsidRDefault="00D52A0A" w:rsidP="00941595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b/>
          <w:sz w:val="24"/>
          <w:szCs w:val="38"/>
          <w:lang w:eastAsia="pl-PL"/>
        </w:rPr>
        <w:t>17 września 2019 r.</w:t>
      </w:r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 </w:t>
      </w:r>
    </w:p>
    <w:p w:rsidR="00D52A0A" w:rsidRPr="00D52A0A" w:rsidRDefault="00D52A0A" w:rsidP="00941595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Posiedzenie Rady Promocji Żeglugi Śródlądowej – </w:t>
      </w:r>
      <w:r w:rsidRPr="00D52A0A">
        <w:rPr>
          <w:rFonts w:ascii="Arial" w:eastAsia="Times New Roman" w:hAnsi="Arial" w:cs="Arial"/>
          <w:sz w:val="24"/>
          <w:szCs w:val="38"/>
          <w:u w:val="single"/>
          <w:lang w:eastAsia="pl-PL"/>
        </w:rPr>
        <w:t>posiedzenie zamknięte</w:t>
      </w:r>
    </w:p>
    <w:p w:rsidR="00941595" w:rsidRDefault="00D52A0A" w:rsidP="00941595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b/>
          <w:sz w:val="24"/>
          <w:szCs w:val="38"/>
          <w:lang w:eastAsia="pl-PL"/>
        </w:rPr>
        <w:t>18 września 2019 r.</w:t>
      </w:r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 </w:t>
      </w:r>
      <w:r w:rsidR="00941595">
        <w:rPr>
          <w:rFonts w:ascii="Arial" w:eastAsia="Times New Roman" w:hAnsi="Arial" w:cs="Arial"/>
          <w:sz w:val="24"/>
          <w:szCs w:val="38"/>
          <w:lang w:eastAsia="pl-PL"/>
        </w:rPr>
        <w:t>–</w:t>
      </w:r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 </w:t>
      </w:r>
    </w:p>
    <w:p w:rsidR="00D52A0A" w:rsidRPr="00D52A0A" w:rsidRDefault="00D52A0A" w:rsidP="00941595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>"W stronę korzyści" - Konferencja</w:t>
      </w:r>
    </w:p>
    <w:p w:rsidR="00941595" w:rsidRDefault="00D52A0A" w:rsidP="00941595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b/>
          <w:sz w:val="24"/>
          <w:szCs w:val="38"/>
          <w:lang w:eastAsia="pl-PL"/>
        </w:rPr>
        <w:t>19 września 2019 r.</w:t>
      </w:r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 </w:t>
      </w:r>
    </w:p>
    <w:p w:rsidR="00D52A0A" w:rsidRPr="00D52A0A" w:rsidRDefault="00D52A0A" w:rsidP="00941595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Posiedzenie Zarządu </w:t>
      </w:r>
      <w:proofErr w:type="spellStart"/>
      <w:r w:rsidRPr="00D52A0A">
        <w:rPr>
          <w:rFonts w:ascii="Arial" w:eastAsia="Times New Roman" w:hAnsi="Arial" w:cs="Arial"/>
          <w:sz w:val="24"/>
          <w:szCs w:val="38"/>
          <w:lang w:eastAsia="pl-PL"/>
        </w:rPr>
        <w:t>Inland</w:t>
      </w:r>
      <w:proofErr w:type="spellEnd"/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 </w:t>
      </w:r>
      <w:proofErr w:type="spellStart"/>
      <w:r w:rsidRPr="00D52A0A">
        <w:rPr>
          <w:rFonts w:ascii="Arial" w:eastAsia="Times New Roman" w:hAnsi="Arial" w:cs="Arial"/>
          <w:sz w:val="24"/>
          <w:szCs w:val="38"/>
          <w:lang w:eastAsia="pl-PL"/>
        </w:rPr>
        <w:t>Navigation</w:t>
      </w:r>
      <w:proofErr w:type="spellEnd"/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 Europe </w:t>
      </w:r>
      <w:r w:rsidRPr="00D52A0A">
        <w:rPr>
          <w:rFonts w:ascii="Arial" w:eastAsia="Times New Roman" w:hAnsi="Arial" w:cs="Arial"/>
          <w:sz w:val="24"/>
          <w:szCs w:val="38"/>
          <w:u w:val="single"/>
          <w:lang w:eastAsia="pl-PL"/>
        </w:rPr>
        <w:t>- posiedzenie zamknięte</w:t>
      </w:r>
    </w:p>
    <w:p w:rsidR="00941595" w:rsidRDefault="00941595" w:rsidP="00D52A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D52A0A" w:rsidRDefault="00D52A0A" w:rsidP="00D52A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D52A0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Szczegółowy program Konferencji 18 września 2019 r.</w:t>
      </w:r>
    </w:p>
    <w:p w:rsidR="00941595" w:rsidRPr="00D52A0A" w:rsidRDefault="00941595" w:rsidP="00D52A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D52A0A" w:rsidRPr="00D52A0A" w:rsidRDefault="00D52A0A" w:rsidP="00D52A0A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>08.30 - 09.30 Rejestracja – kawa powitalna</w:t>
      </w:r>
    </w:p>
    <w:p w:rsidR="00D52A0A" w:rsidRPr="00D52A0A" w:rsidRDefault="00D52A0A" w:rsidP="00D52A0A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>09.30 - 10.00 Otwarcie Kongresu</w:t>
      </w:r>
    </w:p>
    <w:p w:rsidR="00D52A0A" w:rsidRPr="00D52A0A" w:rsidRDefault="00D52A0A" w:rsidP="00D52A0A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>10.00 - 10.40 Wystąpienia Gości Honorowych</w:t>
      </w:r>
    </w:p>
    <w:p w:rsidR="00D52A0A" w:rsidRPr="00D52A0A" w:rsidRDefault="00D52A0A" w:rsidP="00D52A0A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>10.40 - 11.00 Stan prac nad programami dla Odry i Wisły</w:t>
      </w:r>
    </w:p>
    <w:p w:rsidR="00D52A0A" w:rsidRPr="00D52A0A" w:rsidRDefault="00D52A0A" w:rsidP="00D52A0A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38"/>
          <w:lang w:eastAsia="pl-PL"/>
        </w:rPr>
      </w:pPr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11.00 - 11.50 </w:t>
      </w:r>
      <w:proofErr w:type="spellStart"/>
      <w:r w:rsidRPr="00D52A0A">
        <w:rPr>
          <w:rFonts w:ascii="Arial" w:eastAsia="Times New Roman" w:hAnsi="Arial" w:cs="Arial"/>
          <w:sz w:val="24"/>
          <w:szCs w:val="38"/>
          <w:lang w:eastAsia="pl-PL"/>
        </w:rPr>
        <w:t>Looking</w:t>
      </w:r>
      <w:proofErr w:type="spellEnd"/>
      <w:r w:rsidRPr="00D52A0A">
        <w:rPr>
          <w:rFonts w:ascii="Arial" w:eastAsia="Times New Roman" w:hAnsi="Arial" w:cs="Arial"/>
          <w:sz w:val="24"/>
          <w:szCs w:val="38"/>
          <w:lang w:eastAsia="pl-PL"/>
        </w:rPr>
        <w:t xml:space="preserve"> for the </w:t>
      </w:r>
      <w:proofErr w:type="spellStart"/>
      <w:r w:rsidRPr="00D52A0A">
        <w:rPr>
          <w:rFonts w:ascii="Arial" w:eastAsia="Times New Roman" w:hAnsi="Arial" w:cs="Arial"/>
          <w:sz w:val="24"/>
          <w:szCs w:val="38"/>
          <w:lang w:eastAsia="pl-PL"/>
        </w:rPr>
        <w:t>future</w:t>
      </w:r>
      <w:proofErr w:type="spellEnd"/>
    </w:p>
    <w:p w:rsidR="00713C99" w:rsidRPr="00D52A0A" w:rsidRDefault="00713C99">
      <w:pPr>
        <w:rPr>
          <w:b/>
          <w:sz w:val="14"/>
        </w:rPr>
      </w:pPr>
      <w:bookmarkStart w:id="0" w:name="_GoBack"/>
      <w:bookmarkEnd w:id="0"/>
    </w:p>
    <w:p w:rsidR="00D52A0A" w:rsidRDefault="00D52A0A" w:rsidP="00D52A0A">
      <w:pPr>
        <w:shd w:val="clear" w:color="auto" w:fill="FFFFFF"/>
        <w:textAlignment w:val="baseline"/>
        <w:rPr>
          <w:rStyle w:val="gdlr-core-title-item-caption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D52A0A">
        <w:rPr>
          <w:rStyle w:val="gdlr-core-title-item-caption"/>
          <w:rFonts w:ascii="Arial" w:hAnsi="Arial" w:cs="Arial"/>
          <w:b/>
          <w:sz w:val="24"/>
          <w:szCs w:val="24"/>
          <w:bdr w:val="none" w:sz="0" w:space="0" w:color="auto" w:frame="1"/>
        </w:rPr>
        <w:t>1</w:t>
      </w:r>
      <w:r w:rsidRPr="00D52A0A">
        <w:rPr>
          <w:rStyle w:val="gdlr-core-title-item-caption"/>
          <w:rFonts w:ascii="Arial" w:hAnsi="Arial" w:cs="Arial"/>
          <w:b/>
          <w:sz w:val="24"/>
          <w:szCs w:val="24"/>
          <w:bdr w:val="none" w:sz="0" w:space="0" w:color="auto" w:frame="1"/>
        </w:rPr>
        <w:t>8 września 2019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2A0A" w:rsidTr="00D52A0A">
        <w:tc>
          <w:tcPr>
            <w:tcW w:w="4531" w:type="dxa"/>
          </w:tcPr>
          <w:p w:rsidR="00D52A0A" w:rsidRPr="00D52A0A" w:rsidRDefault="00D52A0A" w:rsidP="00941595">
            <w:pPr>
              <w:pStyle w:val="Nagwek3"/>
              <w:shd w:val="clear" w:color="auto" w:fill="FFFFFF"/>
              <w:spacing w:before="0"/>
              <w:jc w:val="center"/>
              <w:textAlignment w:val="baseline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D52A0A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Blok 1</w:t>
            </w:r>
          </w:p>
          <w:p w:rsidR="00D52A0A" w:rsidRPr="00D52A0A" w:rsidRDefault="00D52A0A" w:rsidP="0094159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D52A0A">
              <w:rPr>
                <w:rFonts w:ascii="Arial" w:hAnsi="Arial" w:cs="Arial"/>
              </w:rPr>
              <w:t>Sala główna.</w:t>
            </w:r>
          </w:p>
          <w:p w:rsidR="00D52A0A" w:rsidRDefault="00D52A0A" w:rsidP="00941595">
            <w:pPr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52A0A" w:rsidRPr="00D52A0A" w:rsidRDefault="00D52A0A" w:rsidP="00941595">
            <w:pPr>
              <w:pStyle w:val="Nagwek3"/>
              <w:shd w:val="clear" w:color="auto" w:fill="FFFFFF"/>
              <w:spacing w:before="0"/>
              <w:jc w:val="center"/>
              <w:textAlignment w:val="baseline"/>
              <w:rPr>
                <w:rFonts w:ascii="Arial" w:hAnsi="Arial" w:cs="Arial"/>
                <w:color w:val="383838"/>
                <w:sz w:val="32"/>
                <w:szCs w:val="32"/>
              </w:rPr>
            </w:pPr>
            <w:r w:rsidRPr="00D52A0A">
              <w:rPr>
                <w:rFonts w:ascii="Arial" w:hAnsi="Arial" w:cs="Arial"/>
                <w:b/>
                <w:bCs/>
                <w:color w:val="383838"/>
                <w:sz w:val="32"/>
                <w:szCs w:val="32"/>
              </w:rPr>
              <w:t>Blok 2</w:t>
            </w:r>
          </w:p>
          <w:p w:rsidR="00D52A0A" w:rsidRPr="00941595" w:rsidRDefault="00D52A0A" w:rsidP="0094159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941595">
              <w:rPr>
                <w:rFonts w:ascii="Arial" w:hAnsi="Arial" w:cs="Arial"/>
                <w:color w:val="000000"/>
              </w:rPr>
              <w:t>Sala na piętrze.</w:t>
            </w:r>
          </w:p>
          <w:p w:rsidR="00D52A0A" w:rsidRDefault="00D52A0A" w:rsidP="00941595">
            <w:pPr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A0A" w:rsidTr="00D52A0A">
        <w:tc>
          <w:tcPr>
            <w:tcW w:w="4531" w:type="dxa"/>
          </w:tcPr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12:10 – 13:00</w:t>
            </w:r>
            <w:r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Programy rozwoju dróg wodnych – jak to robimy?</w:t>
            </w:r>
          </w:p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rFonts w:ascii="Arial" w:hAnsi="Arial" w:cs="Arial"/>
                <w:b w:val="0"/>
                <w:bCs w:val="0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13:00 – 13:50</w:t>
            </w:r>
            <w:r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Inwestycje w gospodarce wodnej.</w:t>
            </w:r>
          </w:p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rFonts w:ascii="Arial" w:hAnsi="Arial" w:cs="Arial"/>
                <w:b w:val="0"/>
                <w:bCs w:val="0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13:50 – 14:40</w:t>
            </w:r>
            <w:r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Innowacje w gospodarce wodnej.</w:t>
            </w:r>
          </w:p>
          <w:p w:rsidR="00D52A0A" w:rsidRDefault="00D52A0A" w:rsidP="00D52A0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  <w:bdr w:val="none" w:sz="0" w:space="0" w:color="auto" w:frame="1"/>
              </w:rPr>
              <w:t>12:10 – 13:00</w:t>
            </w:r>
            <w:r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color w:val="222222"/>
                <w:sz w:val="24"/>
                <w:szCs w:val="38"/>
                <w:bdr w:val="none" w:sz="0" w:space="0" w:color="auto" w:frame="1"/>
              </w:rPr>
              <w:t>Gospodarowanie wodami.</w:t>
            </w:r>
          </w:p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  <w:bdr w:val="none" w:sz="0" w:space="0" w:color="auto" w:frame="1"/>
              </w:rPr>
              <w:t>13:00 – 13:50</w:t>
            </w:r>
            <w:r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color w:val="222222"/>
                <w:sz w:val="24"/>
                <w:szCs w:val="38"/>
                <w:bdr w:val="none" w:sz="0" w:space="0" w:color="auto" w:frame="1"/>
              </w:rPr>
              <w:t>Rodzina na wodzie.</w:t>
            </w:r>
          </w:p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  <w:bdr w:val="none" w:sz="0" w:space="0" w:color="auto" w:frame="1"/>
              </w:rPr>
              <w:t>13:50 – 14:40</w:t>
            </w:r>
            <w:r>
              <w:rPr>
                <w:rFonts w:ascii="Arial" w:hAnsi="Arial" w:cs="Arial"/>
                <w:b w:val="0"/>
                <w:bCs w:val="0"/>
                <w:color w:val="383838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color w:val="222222"/>
                <w:sz w:val="24"/>
                <w:szCs w:val="38"/>
                <w:bdr w:val="none" w:sz="0" w:space="0" w:color="auto" w:frame="1"/>
              </w:rPr>
              <w:t>Turystyka wodna.</w:t>
            </w:r>
          </w:p>
          <w:p w:rsidR="00D52A0A" w:rsidRDefault="00D52A0A" w:rsidP="00D52A0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A0A" w:rsidTr="0060533A">
        <w:tc>
          <w:tcPr>
            <w:tcW w:w="9062" w:type="dxa"/>
            <w:gridSpan w:val="2"/>
          </w:tcPr>
          <w:p w:rsidR="00D52A0A" w:rsidRPr="00D52A0A" w:rsidRDefault="00D52A0A" w:rsidP="00D52A0A">
            <w:pPr>
              <w:pStyle w:val="Nagwek3"/>
              <w:shd w:val="clear" w:color="auto" w:fill="FFFFFF"/>
              <w:spacing w:before="0"/>
              <w:jc w:val="center"/>
              <w:textAlignment w:val="baseline"/>
              <w:rPr>
                <w:rFonts w:ascii="Arial" w:hAnsi="Arial" w:cs="Arial"/>
                <w:color w:val="383838"/>
                <w:sz w:val="28"/>
                <w:szCs w:val="28"/>
              </w:rPr>
            </w:pPr>
            <w:r w:rsidRPr="00D52A0A">
              <w:rPr>
                <w:rFonts w:ascii="Arial" w:hAnsi="Arial" w:cs="Arial"/>
                <w:b/>
                <w:bCs/>
                <w:color w:val="383838"/>
                <w:sz w:val="28"/>
                <w:szCs w:val="28"/>
                <w:bdr w:val="none" w:sz="0" w:space="0" w:color="auto" w:frame="1"/>
              </w:rPr>
              <w:t>14:40 – 15:20</w:t>
            </w:r>
            <w:r w:rsidRPr="00D52A0A">
              <w:rPr>
                <w:rFonts w:ascii="Arial" w:hAnsi="Arial" w:cs="Arial"/>
                <w:b/>
                <w:bCs/>
                <w:color w:val="383838"/>
                <w:sz w:val="28"/>
                <w:szCs w:val="28"/>
              </w:rPr>
              <w:t> Przerwa obiadowa</w:t>
            </w:r>
          </w:p>
        </w:tc>
      </w:tr>
      <w:tr w:rsidR="00D52A0A" w:rsidTr="00D52A0A">
        <w:tc>
          <w:tcPr>
            <w:tcW w:w="4531" w:type="dxa"/>
          </w:tcPr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FFFFFF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color w:val="222222"/>
                <w:sz w:val="24"/>
                <w:szCs w:val="38"/>
                <w:bdr w:val="none" w:sz="0" w:space="0" w:color="auto" w:frame="1"/>
              </w:rPr>
              <w:t>15.20 - 16.10</w:t>
            </w:r>
            <w:r>
              <w:rPr>
                <w:rFonts w:ascii="Arial" w:hAnsi="Arial" w:cs="Arial"/>
                <w:b w:val="0"/>
                <w:bCs w:val="0"/>
                <w:color w:val="222222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color w:val="222222"/>
                <w:sz w:val="24"/>
                <w:szCs w:val="38"/>
                <w:bdr w:val="none" w:sz="0" w:space="0" w:color="auto" w:frame="1"/>
              </w:rPr>
              <w:t>Miasto i gmina nad rzeką oraz drogą wodną?</w:t>
            </w:r>
          </w:p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rFonts w:ascii="Arial" w:hAnsi="Arial" w:cs="Arial"/>
                <w:b w:val="0"/>
                <w:bCs w:val="0"/>
                <w:color w:val="FFFFFF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color w:val="222222"/>
                <w:sz w:val="24"/>
                <w:szCs w:val="38"/>
                <w:bdr w:val="none" w:sz="0" w:space="0" w:color="auto" w:frame="1"/>
              </w:rPr>
              <w:t>16.10 - 17.00Z czego składa się droga wodna?</w:t>
            </w:r>
          </w:p>
          <w:p w:rsidR="00D52A0A" w:rsidRDefault="00D52A0A" w:rsidP="00D52A0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15.20 - 16.10</w:t>
            </w:r>
            <w:r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Ekologia.</w:t>
            </w:r>
          </w:p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rFonts w:ascii="Arial" w:hAnsi="Arial" w:cs="Arial"/>
                <w:b w:val="0"/>
                <w:bCs w:val="0"/>
                <w:sz w:val="24"/>
                <w:szCs w:val="38"/>
              </w:rPr>
            </w:pP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16.10 - 17.00</w:t>
            </w:r>
            <w:r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 xml:space="preserve"> </w:t>
            </w:r>
            <w:r w:rsidRPr="00D52A0A">
              <w:rPr>
                <w:rFonts w:ascii="Arial" w:hAnsi="Arial" w:cs="Arial"/>
                <w:b w:val="0"/>
                <w:bCs w:val="0"/>
                <w:sz w:val="24"/>
                <w:szCs w:val="38"/>
                <w:bdr w:val="none" w:sz="0" w:space="0" w:color="auto" w:frame="1"/>
              </w:rPr>
              <w:t>Dlaczego tu jestem? Ścieżki kariery w żegludze.</w:t>
            </w:r>
          </w:p>
          <w:p w:rsidR="00D52A0A" w:rsidRDefault="00D52A0A" w:rsidP="00D52A0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A0A" w:rsidTr="00AA35D7">
        <w:tc>
          <w:tcPr>
            <w:tcW w:w="9062" w:type="dxa"/>
            <w:gridSpan w:val="2"/>
          </w:tcPr>
          <w:p w:rsidR="00D52A0A" w:rsidRPr="00D52A0A" w:rsidRDefault="00D52A0A" w:rsidP="00D52A0A">
            <w:pPr>
              <w:pStyle w:val="Nagwek3"/>
              <w:shd w:val="clear" w:color="auto" w:fill="FFFFFF"/>
              <w:spacing w:before="0"/>
              <w:jc w:val="center"/>
              <w:textAlignment w:val="baseline"/>
              <w:rPr>
                <w:rFonts w:ascii="Arial" w:hAnsi="Arial" w:cs="Arial"/>
                <w:color w:val="383838"/>
                <w:sz w:val="28"/>
                <w:szCs w:val="28"/>
              </w:rPr>
            </w:pPr>
            <w:r w:rsidRPr="00D52A0A">
              <w:rPr>
                <w:rFonts w:ascii="Arial" w:hAnsi="Arial" w:cs="Arial"/>
                <w:b/>
                <w:bCs/>
                <w:color w:val="383838"/>
                <w:sz w:val="28"/>
                <w:szCs w:val="28"/>
                <w:bdr w:val="none" w:sz="0" w:space="0" w:color="auto" w:frame="1"/>
              </w:rPr>
              <w:t>17.00 </w:t>
            </w:r>
            <w:r w:rsidRPr="00D52A0A">
              <w:rPr>
                <w:rFonts w:ascii="Arial" w:hAnsi="Arial" w:cs="Arial"/>
                <w:b/>
                <w:bCs/>
                <w:color w:val="383838"/>
                <w:sz w:val="28"/>
                <w:szCs w:val="28"/>
              </w:rPr>
              <w:t>Zakończenie Konferencji</w:t>
            </w:r>
          </w:p>
          <w:p w:rsidR="00D52A0A" w:rsidRPr="00D52A0A" w:rsidRDefault="00D52A0A" w:rsidP="00D52A0A">
            <w:pPr>
              <w:pStyle w:val="Nagwek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rFonts w:ascii="Arial" w:hAnsi="Arial" w:cs="Arial"/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52A0A" w:rsidRPr="00D52A0A" w:rsidRDefault="00D52A0A">
      <w:pPr>
        <w:rPr>
          <w:sz w:val="14"/>
        </w:rPr>
      </w:pPr>
    </w:p>
    <w:p w:rsidR="00D52A0A" w:rsidRPr="00D52A0A" w:rsidRDefault="00D52A0A">
      <w:pPr>
        <w:rPr>
          <w:sz w:val="14"/>
        </w:rPr>
      </w:pPr>
    </w:p>
    <w:p w:rsidR="00D52A0A" w:rsidRPr="00D52A0A" w:rsidRDefault="00D52A0A">
      <w:pPr>
        <w:rPr>
          <w:sz w:val="14"/>
        </w:rPr>
      </w:pPr>
    </w:p>
    <w:sectPr w:rsidR="00D52A0A" w:rsidRPr="00D5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0A"/>
    <w:rsid w:val="00713C99"/>
    <w:rsid w:val="008B109D"/>
    <w:rsid w:val="00941595"/>
    <w:rsid w:val="00D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C37FE-0F81-4977-B182-613C5B4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2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2A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D52A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2A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52A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2A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lr-core-title-item-caption">
    <w:name w:val="gdlr-core-title-item-caption"/>
    <w:basedOn w:val="Domylnaczcionkaakapitu"/>
    <w:rsid w:val="00D52A0A"/>
  </w:style>
  <w:style w:type="paragraph" w:styleId="NormalnyWeb">
    <w:name w:val="Normal (Web)"/>
    <w:basedOn w:val="Normalny"/>
    <w:uiPriority w:val="99"/>
    <w:semiHidden/>
    <w:unhideWhenUsed/>
    <w:rsid w:val="00D5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8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5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4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2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2019-06-28T07:12:00Z</dcterms:created>
  <dcterms:modified xsi:type="dcterms:W3CDTF">2019-06-28T07:27:00Z</dcterms:modified>
</cp:coreProperties>
</file>